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E3" w:rsidRPr="007579A2" w:rsidRDefault="003A48E3" w:rsidP="0080142D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附件</w:t>
      </w:r>
      <w:r w:rsidRPr="007579A2">
        <w:rPr>
          <w:rFonts w:ascii="楷体_GB2312" w:eastAsia="楷体_GB2312" w:hint="eastAsia"/>
          <w:sz w:val="32"/>
          <w:szCs w:val="32"/>
        </w:rPr>
        <w:t>：</w:t>
      </w:r>
    </w:p>
    <w:p w:rsidR="003A48E3" w:rsidRPr="007579A2" w:rsidRDefault="003A48E3" w:rsidP="0080142D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 w:rsidRPr="007579A2">
        <w:rPr>
          <w:rFonts w:ascii="华文中宋" w:eastAsia="华文中宋" w:hAnsi="华文中宋"/>
          <w:sz w:val="44"/>
          <w:szCs w:val="44"/>
        </w:rPr>
        <w:t>201</w:t>
      </w:r>
      <w:r>
        <w:rPr>
          <w:rFonts w:ascii="华文中宋" w:eastAsia="华文中宋" w:hAnsi="华文中宋"/>
          <w:sz w:val="44"/>
          <w:szCs w:val="44"/>
        </w:rPr>
        <w:t>7</w:t>
      </w:r>
      <w:r>
        <w:rPr>
          <w:rFonts w:ascii="华文中宋" w:eastAsia="华文中宋" w:hAnsi="华文中宋" w:hint="eastAsia"/>
          <w:sz w:val="44"/>
          <w:szCs w:val="44"/>
        </w:rPr>
        <w:t>年度</w:t>
      </w:r>
      <w:r w:rsidRPr="007579A2">
        <w:rPr>
          <w:rFonts w:ascii="华文中宋" w:eastAsia="华文中宋" w:hAnsi="华文中宋" w:hint="eastAsia"/>
          <w:sz w:val="44"/>
          <w:szCs w:val="44"/>
        </w:rPr>
        <w:t>省文化科研课题申报指南</w:t>
      </w:r>
    </w:p>
    <w:bookmarkEnd w:id="0"/>
    <w:p w:rsidR="003A48E3" w:rsidRPr="007579A2" w:rsidRDefault="003A48E3" w:rsidP="00AE11CF">
      <w:pPr>
        <w:spacing w:line="500" w:lineRule="exact"/>
        <w:rPr>
          <w:rFonts w:ascii="黑体" w:eastAsia="黑体" w:hAnsi="黑体"/>
          <w:sz w:val="28"/>
          <w:szCs w:val="28"/>
        </w:rPr>
      </w:pPr>
      <w:r w:rsidRPr="007579A2">
        <w:rPr>
          <w:rFonts w:ascii="黑体" w:eastAsia="黑体" w:hAnsi="黑体" w:hint="eastAsia"/>
          <w:sz w:val="28"/>
          <w:szCs w:val="28"/>
        </w:rPr>
        <w:t>一、文化产业类：</w:t>
      </w:r>
    </w:p>
    <w:p w:rsidR="003A48E3" w:rsidRPr="00FA293F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FA293F">
        <w:rPr>
          <w:rFonts w:ascii="楷体_GB2312" w:eastAsia="楷体_GB2312"/>
          <w:sz w:val="32"/>
          <w:szCs w:val="32"/>
        </w:rPr>
        <w:t>1</w:t>
      </w:r>
      <w:r w:rsidRPr="00FA293F">
        <w:rPr>
          <w:rFonts w:ascii="楷体_GB2312" w:eastAsia="楷体_GB2312" w:hint="eastAsia"/>
          <w:sz w:val="32"/>
          <w:szCs w:val="32"/>
        </w:rPr>
        <w:t>、“一带一路”背景下</w:t>
      </w:r>
      <w:r>
        <w:rPr>
          <w:rFonts w:ascii="楷体_GB2312" w:eastAsia="楷体_GB2312" w:hint="eastAsia"/>
          <w:sz w:val="32"/>
          <w:szCs w:val="32"/>
        </w:rPr>
        <w:t>江苏</w:t>
      </w:r>
      <w:r w:rsidRPr="00FA293F">
        <w:rPr>
          <w:rFonts w:ascii="楷体_GB2312" w:eastAsia="楷体_GB2312" w:hint="eastAsia"/>
          <w:sz w:val="32"/>
          <w:szCs w:val="32"/>
        </w:rPr>
        <w:t>对外文化贸易竞争力提升研究</w:t>
      </w:r>
    </w:p>
    <w:p w:rsidR="003A48E3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7579A2">
        <w:rPr>
          <w:rFonts w:ascii="楷体_GB2312" w:eastAsia="楷体_GB2312"/>
          <w:sz w:val="32"/>
          <w:szCs w:val="32"/>
        </w:rPr>
        <w:t>2</w:t>
      </w:r>
      <w:r w:rsidRPr="007579A2">
        <w:rPr>
          <w:rFonts w:ascii="楷体_GB2312" w:eastAsia="楷体_GB2312" w:hint="eastAsia"/>
          <w:sz w:val="32"/>
          <w:szCs w:val="32"/>
        </w:rPr>
        <w:t>、</w:t>
      </w:r>
      <w:r w:rsidRPr="001E0A9D">
        <w:rPr>
          <w:rFonts w:ascii="楷体_GB2312" w:eastAsia="楷体_GB2312" w:hint="eastAsia"/>
          <w:sz w:val="32"/>
          <w:szCs w:val="32"/>
        </w:rPr>
        <w:t>小微文化企业发展</w:t>
      </w:r>
      <w:r>
        <w:rPr>
          <w:rFonts w:ascii="楷体_GB2312" w:eastAsia="楷体_GB2312" w:hint="eastAsia"/>
          <w:sz w:val="32"/>
          <w:szCs w:val="32"/>
        </w:rPr>
        <w:t>瓶颈破解</w:t>
      </w:r>
      <w:r w:rsidRPr="001E0A9D">
        <w:rPr>
          <w:rFonts w:ascii="楷体_GB2312" w:eastAsia="楷体_GB2312" w:hint="eastAsia"/>
          <w:sz w:val="32"/>
          <w:szCs w:val="32"/>
        </w:rPr>
        <w:t>研究</w:t>
      </w:r>
    </w:p>
    <w:p w:rsidR="003A48E3" w:rsidRPr="00FA293F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FA293F">
        <w:rPr>
          <w:rFonts w:ascii="楷体_GB2312" w:eastAsia="楷体_GB2312"/>
          <w:sz w:val="32"/>
          <w:szCs w:val="32"/>
        </w:rPr>
        <w:t>3</w:t>
      </w:r>
      <w:r w:rsidRPr="00FA293F">
        <w:rPr>
          <w:rFonts w:ascii="楷体_GB2312" w:eastAsia="楷体_GB2312" w:hint="eastAsia"/>
          <w:sz w:val="32"/>
          <w:szCs w:val="32"/>
        </w:rPr>
        <w:t>、多元化大众文化消费均衡发展研究</w:t>
      </w:r>
    </w:p>
    <w:p w:rsidR="003A48E3" w:rsidRPr="00AD014A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AD014A">
        <w:rPr>
          <w:rFonts w:ascii="楷体_GB2312" w:eastAsia="楷体_GB2312"/>
          <w:sz w:val="32"/>
          <w:szCs w:val="32"/>
        </w:rPr>
        <w:t>4</w:t>
      </w:r>
      <w:r w:rsidRPr="00AD014A">
        <w:rPr>
          <w:rFonts w:ascii="楷体_GB2312" w:eastAsia="楷体_GB2312" w:hint="eastAsia"/>
          <w:sz w:val="32"/>
          <w:szCs w:val="32"/>
        </w:rPr>
        <w:t>、</w:t>
      </w:r>
      <w:r w:rsidRPr="00236483">
        <w:rPr>
          <w:rFonts w:ascii="楷体_GB2312" w:eastAsia="楷体_GB2312" w:hint="eastAsia"/>
          <w:sz w:val="32"/>
          <w:szCs w:val="32"/>
        </w:rPr>
        <w:t>文化金融服务模式</w:t>
      </w:r>
      <w:r>
        <w:rPr>
          <w:rFonts w:ascii="楷体_GB2312" w:eastAsia="楷体_GB2312" w:hint="eastAsia"/>
          <w:sz w:val="32"/>
          <w:szCs w:val="32"/>
        </w:rPr>
        <w:t>创新</w:t>
      </w:r>
      <w:r w:rsidRPr="00236483">
        <w:rPr>
          <w:rFonts w:ascii="楷体_GB2312" w:eastAsia="楷体_GB2312" w:hint="eastAsia"/>
          <w:sz w:val="32"/>
          <w:szCs w:val="32"/>
        </w:rPr>
        <w:t>发展</w:t>
      </w:r>
      <w:r w:rsidRPr="00AD014A">
        <w:rPr>
          <w:rFonts w:ascii="楷体_GB2312" w:eastAsia="楷体_GB2312" w:hint="eastAsia"/>
          <w:sz w:val="32"/>
          <w:szCs w:val="32"/>
        </w:rPr>
        <w:t>研究</w:t>
      </w:r>
    </w:p>
    <w:p w:rsidR="003A48E3" w:rsidRPr="00FA293F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FA293F">
        <w:rPr>
          <w:rFonts w:ascii="楷体_GB2312" w:eastAsia="楷体_GB2312"/>
          <w:sz w:val="32"/>
          <w:szCs w:val="32"/>
        </w:rPr>
        <w:t>5</w:t>
      </w:r>
      <w:r w:rsidRPr="00FA293F">
        <w:rPr>
          <w:rFonts w:ascii="楷体_GB2312" w:eastAsia="楷体_GB2312" w:hint="eastAsia"/>
          <w:sz w:val="32"/>
          <w:szCs w:val="32"/>
        </w:rPr>
        <w:t>、历史经典文化资源产业价值提升研究</w:t>
      </w:r>
    </w:p>
    <w:p w:rsidR="003A48E3" w:rsidRPr="00FA293F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FA293F">
        <w:rPr>
          <w:rFonts w:ascii="楷体_GB2312" w:eastAsia="楷体_GB2312"/>
          <w:sz w:val="32"/>
          <w:szCs w:val="32"/>
        </w:rPr>
        <w:t>6</w:t>
      </w:r>
      <w:r w:rsidRPr="00FA293F">
        <w:rPr>
          <w:rFonts w:ascii="楷体_GB2312" w:eastAsia="楷体_GB2312" w:hint="eastAsia"/>
          <w:sz w:val="32"/>
          <w:szCs w:val="32"/>
        </w:rPr>
        <w:t>、文化产业新业态与相关产业融合发展研究</w:t>
      </w:r>
    </w:p>
    <w:p w:rsidR="003A48E3" w:rsidRPr="00FA293F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FA293F">
        <w:rPr>
          <w:rFonts w:ascii="楷体_GB2312" w:eastAsia="楷体_GB2312"/>
          <w:sz w:val="32"/>
          <w:szCs w:val="32"/>
        </w:rPr>
        <w:t>7</w:t>
      </w:r>
      <w:r w:rsidRPr="00FA293F">
        <w:rPr>
          <w:rFonts w:ascii="楷体_GB2312" w:eastAsia="楷体_GB2312" w:hint="eastAsia"/>
          <w:sz w:val="32"/>
          <w:szCs w:val="32"/>
        </w:rPr>
        <w:t>、文化产业园区</w:t>
      </w:r>
      <w:r>
        <w:rPr>
          <w:rFonts w:ascii="楷体_GB2312" w:eastAsia="楷体_GB2312" w:hint="eastAsia"/>
          <w:sz w:val="32"/>
          <w:szCs w:val="32"/>
        </w:rPr>
        <w:t>提档升级</w:t>
      </w:r>
      <w:r w:rsidRPr="00FA293F">
        <w:rPr>
          <w:rFonts w:ascii="楷体_GB2312" w:eastAsia="楷体_GB2312" w:hint="eastAsia"/>
          <w:sz w:val="32"/>
          <w:szCs w:val="32"/>
        </w:rPr>
        <w:t>发展研究</w:t>
      </w:r>
    </w:p>
    <w:p w:rsidR="003A48E3" w:rsidRPr="00FA293F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FA293F">
        <w:rPr>
          <w:rFonts w:ascii="楷体_GB2312" w:eastAsia="楷体_GB2312"/>
          <w:sz w:val="32"/>
          <w:szCs w:val="32"/>
        </w:rPr>
        <w:t>8</w:t>
      </w:r>
      <w:r w:rsidRPr="00FA293F">
        <w:rPr>
          <w:rFonts w:ascii="楷体_GB2312" w:eastAsia="楷体_GB2312" w:hint="eastAsia"/>
          <w:sz w:val="32"/>
          <w:szCs w:val="32"/>
        </w:rPr>
        <w:t>、文化创意和设计服务业与相关产业融合发展研究</w:t>
      </w:r>
    </w:p>
    <w:p w:rsidR="003A48E3" w:rsidRPr="00FA293F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FA293F">
        <w:rPr>
          <w:rFonts w:ascii="楷体_GB2312" w:eastAsia="楷体_GB2312"/>
          <w:sz w:val="32"/>
          <w:szCs w:val="32"/>
        </w:rPr>
        <w:t>9</w:t>
      </w:r>
      <w:r w:rsidRPr="00FA293F">
        <w:rPr>
          <w:rFonts w:ascii="楷体_GB2312" w:eastAsia="楷体_GB2312" w:hint="eastAsia"/>
          <w:sz w:val="32"/>
          <w:szCs w:val="32"/>
        </w:rPr>
        <w:t>、特色文化小镇创新发展研究</w:t>
      </w:r>
    </w:p>
    <w:p w:rsidR="003A48E3" w:rsidRPr="00FA293F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FA293F">
        <w:rPr>
          <w:rFonts w:ascii="楷体_GB2312" w:eastAsia="楷体_GB2312"/>
          <w:sz w:val="32"/>
          <w:szCs w:val="32"/>
        </w:rPr>
        <w:t>10</w:t>
      </w:r>
      <w:r w:rsidRPr="00FA293F">
        <w:rPr>
          <w:rFonts w:ascii="楷体_GB2312" w:eastAsia="楷体_GB2312" w:hint="eastAsia"/>
          <w:sz w:val="32"/>
          <w:szCs w:val="32"/>
        </w:rPr>
        <w:t>、传统文化与现代科技融合产业化</w:t>
      </w:r>
      <w:r>
        <w:rPr>
          <w:rFonts w:ascii="楷体_GB2312" w:eastAsia="楷体_GB2312" w:hint="eastAsia"/>
          <w:sz w:val="32"/>
          <w:szCs w:val="32"/>
        </w:rPr>
        <w:t>发展</w:t>
      </w:r>
      <w:r w:rsidRPr="00FA293F">
        <w:rPr>
          <w:rFonts w:ascii="楷体_GB2312" w:eastAsia="楷体_GB2312" w:hint="eastAsia"/>
          <w:sz w:val="32"/>
          <w:szCs w:val="32"/>
        </w:rPr>
        <w:t>路径研究</w:t>
      </w:r>
    </w:p>
    <w:p w:rsidR="003A48E3" w:rsidRPr="007969B9" w:rsidRDefault="003A48E3" w:rsidP="00AE11CF">
      <w:pPr>
        <w:adjustRightInd w:val="0"/>
        <w:snapToGrid w:val="0"/>
        <w:spacing w:line="500" w:lineRule="exact"/>
        <w:rPr>
          <w:rFonts w:ascii="黑体" w:eastAsia="黑体" w:hAnsi="黑体"/>
          <w:sz w:val="28"/>
          <w:szCs w:val="28"/>
        </w:rPr>
      </w:pPr>
      <w:r w:rsidRPr="007969B9">
        <w:rPr>
          <w:rFonts w:ascii="黑体" w:eastAsia="黑体" w:hAnsi="黑体" w:hint="eastAsia"/>
          <w:sz w:val="28"/>
          <w:szCs w:val="28"/>
        </w:rPr>
        <w:t>二、文化综合类</w:t>
      </w:r>
    </w:p>
    <w:p w:rsidR="003A48E3" w:rsidRPr="002C0C7F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2C0C7F">
        <w:rPr>
          <w:rFonts w:ascii="楷体_GB2312" w:eastAsia="楷体_GB2312"/>
          <w:sz w:val="32"/>
          <w:szCs w:val="32"/>
        </w:rPr>
        <w:t>1</w:t>
      </w:r>
      <w:r w:rsidRPr="002C0C7F">
        <w:rPr>
          <w:rFonts w:ascii="楷体_GB2312" w:eastAsia="楷体_GB2312" w:hint="eastAsia"/>
          <w:sz w:val="32"/>
          <w:szCs w:val="32"/>
        </w:rPr>
        <w:t>、</w:t>
      </w:r>
      <w:r w:rsidRPr="00F25E72">
        <w:rPr>
          <w:rFonts w:ascii="楷体_GB2312" w:eastAsia="楷体_GB2312" w:hint="eastAsia"/>
          <w:sz w:val="32"/>
          <w:szCs w:val="32"/>
        </w:rPr>
        <w:t>精品</w:t>
      </w:r>
      <w:r w:rsidRPr="002C0C7F">
        <w:rPr>
          <w:rFonts w:ascii="楷体_GB2312" w:eastAsia="楷体_GB2312" w:hint="eastAsia"/>
          <w:sz w:val="32"/>
          <w:szCs w:val="32"/>
        </w:rPr>
        <w:t>艺术</w:t>
      </w:r>
      <w:r>
        <w:rPr>
          <w:rFonts w:ascii="楷体_GB2312" w:eastAsia="楷体_GB2312" w:hint="eastAsia"/>
          <w:sz w:val="32"/>
          <w:szCs w:val="32"/>
        </w:rPr>
        <w:t>创作和受众需求</w:t>
      </w:r>
      <w:r w:rsidRPr="002C0C7F">
        <w:rPr>
          <w:rFonts w:ascii="楷体_GB2312" w:eastAsia="楷体_GB2312" w:hint="eastAsia"/>
          <w:sz w:val="32"/>
          <w:szCs w:val="32"/>
        </w:rPr>
        <w:t>研究</w:t>
      </w:r>
      <w:r w:rsidRPr="002C0C7F">
        <w:rPr>
          <w:rFonts w:ascii="楷体_GB2312" w:eastAsia="楷体_GB2312"/>
          <w:sz w:val="32"/>
          <w:szCs w:val="32"/>
        </w:rPr>
        <w:t xml:space="preserve"> </w:t>
      </w:r>
    </w:p>
    <w:p w:rsidR="003A48E3" w:rsidRPr="00F17DC8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2F3C10">
        <w:rPr>
          <w:rFonts w:ascii="楷体_GB2312" w:eastAsia="楷体_GB2312"/>
          <w:sz w:val="32"/>
          <w:szCs w:val="32"/>
        </w:rPr>
        <w:t>2</w:t>
      </w:r>
      <w:r w:rsidRPr="002F3C10">
        <w:rPr>
          <w:rFonts w:ascii="楷体_GB2312" w:eastAsia="楷体_GB2312" w:hint="eastAsia"/>
          <w:sz w:val="32"/>
          <w:szCs w:val="32"/>
        </w:rPr>
        <w:t>、</w:t>
      </w:r>
      <w:r>
        <w:rPr>
          <w:rFonts w:ascii="楷体_GB2312" w:eastAsia="楷体_GB2312" w:hint="eastAsia"/>
          <w:sz w:val="32"/>
          <w:szCs w:val="32"/>
        </w:rPr>
        <w:t>对外文化艺术交流活动推广模式创新</w:t>
      </w:r>
      <w:r w:rsidRPr="002F3C10">
        <w:rPr>
          <w:rFonts w:ascii="楷体_GB2312" w:eastAsia="楷体_GB2312" w:hint="eastAsia"/>
          <w:sz w:val="32"/>
          <w:szCs w:val="32"/>
        </w:rPr>
        <w:t>研究</w:t>
      </w:r>
    </w:p>
    <w:p w:rsidR="003A48E3" w:rsidRPr="002C0C7F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2C0C7F">
        <w:rPr>
          <w:rFonts w:ascii="楷体_GB2312" w:eastAsia="楷体_GB2312"/>
          <w:sz w:val="32"/>
          <w:szCs w:val="32"/>
        </w:rPr>
        <w:t>3</w:t>
      </w:r>
      <w:r w:rsidRPr="002C0C7F">
        <w:rPr>
          <w:rFonts w:ascii="楷体_GB2312" w:eastAsia="楷体_GB2312" w:hint="eastAsia"/>
          <w:sz w:val="32"/>
          <w:szCs w:val="32"/>
        </w:rPr>
        <w:t>、城市社区综合文化服务中心社会化管理模式研究</w:t>
      </w:r>
    </w:p>
    <w:p w:rsidR="003A48E3" w:rsidRPr="00443D94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4</w:t>
      </w:r>
      <w:r w:rsidRPr="009C3089">
        <w:rPr>
          <w:rFonts w:ascii="楷体_GB2312" w:eastAsia="楷体_GB2312" w:hint="eastAsia"/>
          <w:sz w:val="32"/>
          <w:szCs w:val="32"/>
        </w:rPr>
        <w:t>、</w:t>
      </w:r>
      <w:r w:rsidRPr="002F3C10">
        <w:rPr>
          <w:rFonts w:ascii="楷体_GB2312" w:eastAsia="楷体_GB2312" w:hint="eastAsia"/>
          <w:sz w:val="32"/>
          <w:szCs w:val="32"/>
        </w:rPr>
        <w:t>公共文化精准</w:t>
      </w:r>
      <w:r w:rsidRPr="00F25E72">
        <w:rPr>
          <w:rFonts w:ascii="楷体_GB2312" w:eastAsia="楷体_GB2312" w:hint="eastAsia"/>
          <w:sz w:val="32"/>
          <w:szCs w:val="32"/>
        </w:rPr>
        <w:t>惠民</w:t>
      </w:r>
      <w:r w:rsidRPr="002F3C10">
        <w:rPr>
          <w:rFonts w:ascii="楷体_GB2312" w:eastAsia="楷体_GB2312" w:hint="eastAsia"/>
          <w:sz w:val="32"/>
          <w:szCs w:val="32"/>
        </w:rPr>
        <w:t>服务问题研究</w:t>
      </w:r>
    </w:p>
    <w:p w:rsidR="003A48E3" w:rsidRPr="002C0C7F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2C0C7F">
        <w:rPr>
          <w:rFonts w:ascii="楷体_GB2312" w:eastAsia="楷体_GB2312"/>
          <w:sz w:val="32"/>
          <w:szCs w:val="32"/>
        </w:rPr>
        <w:t>5</w:t>
      </w:r>
      <w:r w:rsidRPr="002C0C7F">
        <w:rPr>
          <w:rFonts w:ascii="楷体_GB2312" w:eastAsia="楷体_GB2312" w:hint="eastAsia"/>
          <w:sz w:val="32"/>
          <w:szCs w:val="32"/>
        </w:rPr>
        <w:t>、公共数字文化综合服务平台资源整合体系研究</w:t>
      </w:r>
    </w:p>
    <w:p w:rsidR="003A48E3" w:rsidRPr="002F3C10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6</w:t>
      </w:r>
      <w:r w:rsidRPr="002F3C10">
        <w:rPr>
          <w:rFonts w:ascii="楷体_GB2312" w:eastAsia="楷体_GB2312" w:hint="eastAsia"/>
          <w:sz w:val="32"/>
          <w:szCs w:val="32"/>
        </w:rPr>
        <w:t>、</w:t>
      </w:r>
      <w:r>
        <w:rPr>
          <w:rFonts w:ascii="楷体_GB2312" w:eastAsia="楷体_GB2312" w:hint="eastAsia"/>
          <w:sz w:val="32"/>
          <w:szCs w:val="32"/>
        </w:rPr>
        <w:t>新时期传统工艺振兴发展机制</w:t>
      </w:r>
      <w:r w:rsidRPr="00F17DC8">
        <w:rPr>
          <w:rFonts w:ascii="楷体_GB2312" w:eastAsia="楷体_GB2312" w:hint="eastAsia"/>
          <w:sz w:val="32"/>
          <w:szCs w:val="32"/>
        </w:rPr>
        <w:t>研究</w:t>
      </w:r>
      <w:r>
        <w:rPr>
          <w:rFonts w:ascii="楷体_GB2312" w:eastAsia="楷体_GB2312"/>
          <w:sz w:val="32"/>
          <w:szCs w:val="32"/>
        </w:rPr>
        <w:t xml:space="preserve"> </w:t>
      </w:r>
    </w:p>
    <w:p w:rsidR="003A48E3" w:rsidRPr="00CF6B3E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7</w:t>
      </w:r>
      <w:r w:rsidRPr="00CF6B3E">
        <w:rPr>
          <w:rFonts w:ascii="楷体_GB2312" w:eastAsia="楷体_GB2312" w:hint="eastAsia"/>
          <w:sz w:val="32"/>
          <w:szCs w:val="32"/>
        </w:rPr>
        <w:t>、</w:t>
      </w:r>
      <w:r>
        <w:rPr>
          <w:rFonts w:ascii="楷体_GB2312" w:eastAsia="楷体_GB2312" w:hint="eastAsia"/>
          <w:sz w:val="32"/>
          <w:szCs w:val="32"/>
        </w:rPr>
        <w:t>传统文化生态保护利用及评估体系建设研究</w:t>
      </w:r>
    </w:p>
    <w:p w:rsidR="003A48E3" w:rsidRPr="002C0C7F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8</w:t>
      </w:r>
      <w:r w:rsidRPr="00F17DC8">
        <w:rPr>
          <w:rFonts w:ascii="楷体_GB2312" w:eastAsia="楷体_GB2312" w:hint="eastAsia"/>
          <w:sz w:val="32"/>
          <w:szCs w:val="32"/>
        </w:rPr>
        <w:t>、</w:t>
      </w:r>
      <w:r w:rsidRPr="005677C0">
        <w:rPr>
          <w:rFonts w:ascii="楷体_GB2312" w:eastAsia="楷体_GB2312" w:hint="eastAsia"/>
          <w:sz w:val="32"/>
          <w:szCs w:val="32"/>
        </w:rPr>
        <w:t>文化人才</w:t>
      </w:r>
      <w:r>
        <w:rPr>
          <w:rFonts w:ascii="楷体_GB2312" w:eastAsia="楷体_GB2312" w:hint="eastAsia"/>
          <w:sz w:val="32"/>
          <w:szCs w:val="32"/>
        </w:rPr>
        <w:t>创新力提升相关机制</w:t>
      </w:r>
      <w:r w:rsidRPr="005677C0">
        <w:rPr>
          <w:rFonts w:ascii="楷体_GB2312" w:eastAsia="楷体_GB2312" w:hint="eastAsia"/>
          <w:sz w:val="32"/>
          <w:szCs w:val="32"/>
        </w:rPr>
        <w:t>研究</w:t>
      </w:r>
      <w:r>
        <w:rPr>
          <w:rFonts w:ascii="楷体_GB2312" w:eastAsia="楷体_GB2312"/>
          <w:sz w:val="32"/>
          <w:szCs w:val="32"/>
        </w:rPr>
        <w:t xml:space="preserve"> </w:t>
      </w:r>
    </w:p>
    <w:p w:rsidR="003A48E3" w:rsidRPr="002C0C7F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2C0C7F">
        <w:rPr>
          <w:rFonts w:ascii="楷体_GB2312" w:eastAsia="楷体_GB2312"/>
          <w:sz w:val="32"/>
          <w:szCs w:val="32"/>
        </w:rPr>
        <w:t>9</w:t>
      </w:r>
      <w:r w:rsidRPr="002C0C7F">
        <w:rPr>
          <w:rFonts w:ascii="楷体_GB2312" w:eastAsia="楷体_GB2312" w:hint="eastAsia"/>
          <w:sz w:val="32"/>
          <w:szCs w:val="32"/>
        </w:rPr>
        <w:t>、</w:t>
      </w:r>
      <w:r w:rsidRPr="003367A6">
        <w:rPr>
          <w:rFonts w:ascii="楷体_GB2312" w:eastAsia="楷体_GB2312" w:hint="eastAsia"/>
          <w:sz w:val="32"/>
          <w:szCs w:val="32"/>
        </w:rPr>
        <w:t>文化市场转型升级评价体系构建与对策研究</w:t>
      </w:r>
    </w:p>
    <w:p w:rsidR="003A48E3" w:rsidRPr="002C0C7F" w:rsidRDefault="003A48E3" w:rsidP="00AE11CF">
      <w:pPr>
        <w:spacing w:line="500" w:lineRule="exact"/>
        <w:rPr>
          <w:rFonts w:ascii="楷体_GB2312" w:eastAsia="楷体_GB2312"/>
          <w:sz w:val="32"/>
          <w:szCs w:val="32"/>
        </w:rPr>
      </w:pPr>
      <w:r w:rsidRPr="002C0C7F">
        <w:rPr>
          <w:rFonts w:ascii="楷体_GB2312" w:eastAsia="楷体_GB2312"/>
          <w:sz w:val="32"/>
          <w:szCs w:val="32"/>
        </w:rPr>
        <w:t>10</w:t>
      </w:r>
      <w:r w:rsidRPr="002C0C7F">
        <w:rPr>
          <w:rFonts w:ascii="楷体_GB2312" w:eastAsia="楷体_GB2312" w:hint="eastAsia"/>
          <w:sz w:val="32"/>
          <w:szCs w:val="32"/>
        </w:rPr>
        <w:t>、文化艺术类产品价值发现和服务大众相关问题研究</w:t>
      </w:r>
    </w:p>
    <w:p w:rsidR="003A48E3" w:rsidRPr="00AC03C8" w:rsidRDefault="003A48E3" w:rsidP="0080142D">
      <w:pPr>
        <w:spacing w:line="500" w:lineRule="exact"/>
        <w:jc w:val="left"/>
        <w:rPr>
          <w:rFonts w:ascii="仿宋_GB2312" w:eastAsia="仿宋_GB2312" w:hAnsi="仿宋"/>
          <w:szCs w:val="21"/>
        </w:rPr>
      </w:pPr>
    </w:p>
    <w:p w:rsidR="003A48E3" w:rsidRPr="0080142D" w:rsidRDefault="003A48E3"/>
    <w:sectPr w:rsidR="003A48E3" w:rsidRPr="0080142D" w:rsidSect="00A55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42D"/>
    <w:rsid w:val="001E0A9D"/>
    <w:rsid w:val="00236483"/>
    <w:rsid w:val="002C0C7F"/>
    <w:rsid w:val="002F3C10"/>
    <w:rsid w:val="003367A6"/>
    <w:rsid w:val="003A48E3"/>
    <w:rsid w:val="003C138F"/>
    <w:rsid w:val="00443D94"/>
    <w:rsid w:val="005677C0"/>
    <w:rsid w:val="005A4D39"/>
    <w:rsid w:val="007579A2"/>
    <w:rsid w:val="007969B9"/>
    <w:rsid w:val="0080142D"/>
    <w:rsid w:val="009C3089"/>
    <w:rsid w:val="00A559A5"/>
    <w:rsid w:val="00AC03C8"/>
    <w:rsid w:val="00AD014A"/>
    <w:rsid w:val="00AE11CF"/>
    <w:rsid w:val="00CF6B3E"/>
    <w:rsid w:val="00DE0BFE"/>
    <w:rsid w:val="00F17DC8"/>
    <w:rsid w:val="00F25E72"/>
    <w:rsid w:val="00FA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2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67</Words>
  <Characters>383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尤莉娟</dc:creator>
  <cp:keywords/>
  <dc:description/>
  <cp:lastModifiedBy>仇桂且</cp:lastModifiedBy>
  <cp:revision>3</cp:revision>
  <dcterms:created xsi:type="dcterms:W3CDTF">2017-05-05T07:34:00Z</dcterms:created>
  <dcterms:modified xsi:type="dcterms:W3CDTF">2017-05-05T07:35:00Z</dcterms:modified>
</cp:coreProperties>
</file>